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176463" cy="150432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12" r="1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1504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WARDROBE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9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2018 - 2019 Season</w:t>
      </w:r>
    </w:p>
    <w:p w:rsidR="00000000" w:rsidDel="00000000" w:rsidP="00000000" w:rsidRDefault="00000000" w:rsidRPr="00000000" w14:paraId="00000004">
      <w:pPr>
        <w:ind w:right="-9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**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Please return this document with your CCYC registration packet **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2"/>
          <w:szCs w:val="22"/>
        </w:rPr>
      </w:pPr>
      <w:r w:rsidDel="00000000" w:rsidR="00000000" w:rsidRPr="00000000">
        <w:rPr>
          <w:rFonts w:ascii="Allerta" w:cs="Allerta" w:eastAsia="Allerta" w:hAnsi="Allerta"/>
          <w:sz w:val="22"/>
          <w:szCs w:val="22"/>
          <w:rtl w:val="0"/>
        </w:rPr>
        <w:t xml:space="preserve">Student’s Last Name___________________________Student’s First Name                   </w:t>
      </w:r>
      <w:r w:rsidDel="00000000" w:rsidR="00000000" w:rsidRPr="00000000">
        <w:rPr>
          <w:rFonts w:ascii="Allerta" w:cs="Allerta" w:eastAsia="Allerta" w:hAnsi="Allerta"/>
          <w:sz w:val="22"/>
          <w:szCs w:val="22"/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165100</wp:posOffset>
                </wp:positionV>
                <wp:extent cx="1663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9388" y="3780000"/>
                          <a:ext cx="16732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165100</wp:posOffset>
                </wp:positionV>
                <wp:extent cx="166370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3348038</wp:posOffset>
                </wp:positionH>
                <wp:positionV relativeFrom="paragraph">
                  <wp:posOffset>161925</wp:posOffset>
                </wp:positionV>
                <wp:extent cx="165100" cy="165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708563"/>
                          <a:ext cx="142875" cy="14287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3348038</wp:posOffset>
                </wp:positionH>
                <wp:positionV relativeFrom="paragraph">
                  <wp:posOffset>161925</wp:posOffset>
                </wp:positionV>
                <wp:extent cx="165100" cy="165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1123950</wp:posOffset>
                </wp:positionH>
                <wp:positionV relativeFrom="paragraph">
                  <wp:posOffset>157163</wp:posOffset>
                </wp:positionV>
                <wp:extent cx="165100" cy="165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708563"/>
                          <a:ext cx="142875" cy="14287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1123950</wp:posOffset>
                </wp:positionH>
                <wp:positionV relativeFrom="paragraph">
                  <wp:posOffset>157163</wp:posOffset>
                </wp:positionV>
                <wp:extent cx="165100" cy="165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2"/>
          <w:szCs w:val="22"/>
        </w:rPr>
      </w:pPr>
      <w:r w:rsidDel="00000000" w:rsidR="00000000" w:rsidRPr="00000000">
        <w:rPr>
          <w:rFonts w:ascii="Allerta" w:cs="Allerta" w:eastAsia="Allerta" w:hAnsi="Allerta"/>
          <w:sz w:val="22"/>
          <w:szCs w:val="22"/>
          <w:rtl w:val="0"/>
        </w:rPr>
        <w:t xml:space="preserve">CHOIR LEVEL:</w:t>
        <w:tab/>
        <w:t xml:space="preserve">Brio</w:t>
        <w:tab/>
        <w:t xml:space="preserve">           Cadence                   Vivace/AVE               YME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65100" cy="165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708563"/>
                          <a:ext cx="142875" cy="14287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65100" cy="165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65100" cy="165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708563"/>
                          <a:ext cx="142875" cy="14287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65100" cy="165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16"/>
          <w:szCs w:val="16"/>
        </w:rPr>
      </w:pPr>
      <w:r w:rsidDel="00000000" w:rsidR="00000000" w:rsidRPr="00000000">
        <w:rPr>
          <w:rFonts w:ascii="Allerta" w:cs="Allerta" w:eastAsia="Allerta" w:hAnsi="Allerta"/>
          <w:sz w:val="16"/>
          <w:szCs w:val="16"/>
          <w:rtl w:val="0"/>
        </w:rPr>
        <w:t xml:space="preserve">(please check one)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Brio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2"/>
          <w:szCs w:val="22"/>
          <w:highlight w:val="white"/>
          <w:rtl w:val="0"/>
        </w:rPr>
        <w:t xml:space="preserve">louse, short black skirt </w:t>
      </w:r>
      <w:r w:rsidDel="00000000" w:rsidR="00000000" w:rsidRPr="00000000">
        <w:rPr>
          <w:rFonts w:ascii="Arial" w:cs="Arial" w:eastAsia="Arial" w:hAnsi="Arial"/>
          <w:b w:val="0"/>
          <w:i w:val="1"/>
          <w:color w:val="222222"/>
          <w:sz w:val="22"/>
          <w:szCs w:val="22"/>
          <w:highlight w:val="white"/>
          <w:rtl w:val="0"/>
        </w:rPr>
        <w:t xml:space="preserve">(replacement cost: $30 blouse, $30 skirt)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b w:val="0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Cadence/Cadenza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2"/>
          <w:szCs w:val="22"/>
          <w:rtl w:val="0"/>
        </w:rPr>
        <w:t xml:space="preserve">louse, short black skirt </w:t>
      </w:r>
      <w:r w:rsidDel="00000000" w:rsidR="00000000" w:rsidRPr="00000000">
        <w:rPr>
          <w:rFonts w:ascii="Arial" w:cs="Arial" w:eastAsia="Arial" w:hAnsi="Arial"/>
          <w:b w:val="0"/>
          <w:i w:val="1"/>
          <w:color w:val="222222"/>
          <w:sz w:val="22"/>
          <w:szCs w:val="22"/>
          <w:rtl w:val="0"/>
        </w:rPr>
        <w:t xml:space="preserve">(replacement cost: $30 blouse, $30 skirt)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Vivace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/AVE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2"/>
          <w:szCs w:val="22"/>
          <w:rtl w:val="0"/>
        </w:rPr>
        <w:t xml:space="preserve">ong black dress </w:t>
      </w:r>
      <w:r w:rsidDel="00000000" w:rsidR="00000000" w:rsidRPr="00000000">
        <w:rPr>
          <w:rFonts w:ascii="Arial" w:cs="Arial" w:eastAsia="Arial" w:hAnsi="Arial"/>
          <w:b w:val="0"/>
          <w:i w:val="1"/>
          <w:color w:val="222222"/>
          <w:sz w:val="22"/>
          <w:szCs w:val="22"/>
          <w:rtl w:val="0"/>
        </w:rPr>
        <w:t xml:space="preserve">(replacement cost: $70)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Young Men’s Ensemble / Boys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rtl w:val="0"/>
        </w:rPr>
        <w:t xml:space="preserve">YME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Grey Dress Shirt, Tie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rtl w:val="0"/>
        </w:rPr>
        <w:t xml:space="preserve">(replacement cost: $75)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rFonts w:ascii="Arial" w:cs="Arial" w:eastAsia="Arial" w:hAnsi="Arial"/>
          <w:i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rtl w:val="0"/>
        </w:rPr>
        <w:t xml:space="preserve">Boys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White tuxedo shirt, suspenders, black tie (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rtl w:val="0"/>
        </w:rPr>
        <w:t xml:space="preserve">replacement cost: $50) 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16"/>
          <w:szCs w:val="16"/>
          <w:shd w:fill="4c1130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9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1485"/>
        <w:gridCol w:w="899"/>
        <w:gridCol w:w="1530"/>
        <w:gridCol w:w="1170"/>
        <w:gridCol w:w="1440"/>
        <w:gridCol w:w="990"/>
        <w:gridCol w:w="1530"/>
        <w:tblGridChange w:id="0">
          <w:tblGrid>
            <w:gridCol w:w="1125"/>
            <w:gridCol w:w="1485"/>
            <w:gridCol w:w="899"/>
            <w:gridCol w:w="1530"/>
            <w:gridCol w:w="1170"/>
            <w:gridCol w:w="1440"/>
            <w:gridCol w:w="990"/>
            <w:gridCol w:w="1530"/>
          </w:tblGrid>
        </w:tblGridChange>
      </w:tblGrid>
      <w:tr>
        <w:tc>
          <w:tcPr>
            <w:shd w:fill="000000" w:val="clea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llerta" w:cs="Allerta" w:eastAsia="Allerta" w:hAnsi="Allerta"/>
                <w:sz w:val="18"/>
                <w:szCs w:val="18"/>
                <w:shd w:fill="4c113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llerta" w:cs="Allerta" w:eastAsia="Allerta" w:hAnsi="Allerta"/>
                <w:sz w:val="18"/>
                <w:szCs w:val="18"/>
                <w:shd w:fill="4c113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llerta" w:cs="Allerta" w:eastAsia="Allerta" w:hAnsi="Allerta"/>
                <w:sz w:val="18"/>
                <w:szCs w:val="18"/>
                <w:shd w:fill="4c113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llerta" w:cs="Allerta" w:eastAsia="Allerta" w:hAnsi="Allerta"/>
                <w:sz w:val="18"/>
                <w:szCs w:val="18"/>
                <w:shd w:fill="4c113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llerta" w:cs="Allerta" w:eastAsia="Allerta" w:hAnsi="Allerta"/>
                <w:sz w:val="18"/>
                <w:szCs w:val="18"/>
                <w:shd w:fill="4c113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llerta" w:cs="Allerta" w:eastAsia="Allerta" w:hAnsi="Allerta"/>
                <w:sz w:val="18"/>
                <w:szCs w:val="18"/>
                <w:shd w:fill="4c113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llerta" w:cs="Allerta" w:eastAsia="Allerta" w:hAnsi="Allerta"/>
                <w:sz w:val="18"/>
                <w:szCs w:val="18"/>
                <w:shd w:fill="4c113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llerta" w:cs="Allerta" w:eastAsia="Allerta" w:hAnsi="Allerta"/>
                <w:sz w:val="18"/>
                <w:szCs w:val="18"/>
                <w:shd w:fill="4c113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2"/>
          <w:szCs w:val="22"/>
        </w:rPr>
      </w:pPr>
      <w:r w:rsidDel="00000000" w:rsidR="00000000" w:rsidRPr="00000000">
        <w:rPr>
          <w:rFonts w:ascii="Allerta" w:cs="Allerta" w:eastAsia="Allerta" w:hAnsi="Allerta"/>
          <w:sz w:val="22"/>
          <w:szCs w:val="22"/>
          <w:rtl w:val="0"/>
        </w:rPr>
        <w:t xml:space="preserve">I, the undersigned, acknowledge and verify that: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rFonts w:ascii="Allerta" w:cs="Allerta" w:eastAsia="Allerta" w:hAnsi="Allerta"/>
          <w:sz w:val="22"/>
          <w:szCs w:val="22"/>
          <w:rtl w:val="0"/>
        </w:rPr>
        <w:t xml:space="preserve">Items indicated above will be received in good / excellent condition.  If there is a flaw with the uniform when it is received, I will notify CCYC staff within 24 hours.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rFonts w:ascii="Allerta" w:cs="Allerta" w:eastAsia="Allerta" w:hAnsi="Allerta"/>
          <w:sz w:val="22"/>
          <w:szCs w:val="22"/>
          <w:rtl w:val="0"/>
        </w:rPr>
        <w:t xml:space="preserve">Items shall, at all times, remain the property of the Central Coast Youth Chorus.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rFonts w:ascii="Allerta" w:cs="Allerta" w:eastAsia="Allerta" w:hAnsi="Allerta"/>
          <w:sz w:val="22"/>
          <w:szCs w:val="22"/>
          <w:rtl w:val="0"/>
        </w:rPr>
        <w:t xml:space="preserve">I shall be responsible for any loss / damage up to all replacement costs for items.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rFonts w:ascii="Allerta" w:cs="Allerta" w:eastAsia="Allerta" w:hAnsi="Allerta"/>
          <w:sz w:val="22"/>
          <w:szCs w:val="22"/>
          <w:rtl w:val="0"/>
        </w:rPr>
        <w:t xml:space="preserve">All items of wardrobe shall be returned in clean condition to the CCYC or I will be charged cleaning costs as appropriate.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2"/>
          <w:szCs w:val="22"/>
          <w:u w:val="single"/>
        </w:rPr>
      </w:pPr>
      <w:r w:rsidDel="00000000" w:rsidR="00000000" w:rsidRPr="00000000">
        <w:rPr>
          <w:rFonts w:ascii="Allerta" w:cs="Allerta" w:eastAsia="Allerta" w:hAnsi="Allerta"/>
          <w:sz w:val="22"/>
          <w:szCs w:val="22"/>
          <w:u w:val="single"/>
          <w:rtl w:val="0"/>
        </w:rPr>
        <w:t xml:space="preserve">________________________________________________</w:t>
        <w:tab/>
        <w:tab/>
        <w:t xml:space="preserve">______________                             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2"/>
          <w:szCs w:val="22"/>
        </w:rPr>
      </w:pPr>
      <w:r w:rsidDel="00000000" w:rsidR="00000000" w:rsidRPr="00000000">
        <w:rPr>
          <w:rFonts w:ascii="Allerta" w:cs="Allerta" w:eastAsia="Allerta" w:hAnsi="Allerta"/>
          <w:sz w:val="22"/>
          <w:szCs w:val="22"/>
          <w:rtl w:val="0"/>
        </w:rPr>
        <w:t xml:space="preserve">Parent / Guardian signature</w:t>
        <w:tab/>
        <w:tab/>
        <w:tab/>
        <w:tab/>
        <w:t xml:space="preserve"> </w:t>
        <w:tab/>
        <w:t xml:space="preserve">Date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80808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808080"/>
          <w:sz w:val="18"/>
          <w:szCs w:val="18"/>
        </w:rPr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Central Coast Youth Chorus </w:t>
      </w:r>
      <w:r w:rsidDel="00000000" w:rsidR="00000000" w:rsidRPr="00000000">
        <w:rPr>
          <w:rFonts w:ascii="Cardo" w:cs="Cardo" w:eastAsia="Cardo" w:hAnsi="Cardo"/>
          <w:color w:val="808080"/>
          <w:sz w:val="18"/>
          <w:szCs w:val="18"/>
          <w:rtl w:val="0"/>
        </w:rPr>
        <w:t xml:space="preserve">♦</w:t>
      </w:r>
      <w:r w:rsidDel="00000000" w:rsidR="00000000" w:rsidRPr="00000000">
        <w:rPr>
          <w:color w:val="808080"/>
          <w:sz w:val="18"/>
          <w:szCs w:val="18"/>
          <w:rtl w:val="0"/>
        </w:rPr>
        <w:t xml:space="preserve"> PO Box 15757, San Luis Obispo, CA 93406 </w:t>
      </w:r>
      <w:r w:rsidDel="00000000" w:rsidR="00000000" w:rsidRPr="00000000">
        <w:rPr>
          <w:rFonts w:ascii="Cardo" w:cs="Cardo" w:eastAsia="Cardo" w:hAnsi="Cardo"/>
          <w:color w:val="808080"/>
          <w:sz w:val="18"/>
          <w:szCs w:val="18"/>
          <w:rtl w:val="0"/>
        </w:rPr>
        <w:t xml:space="preserve">♦</w:t>
      </w:r>
      <w:r w:rsidDel="00000000" w:rsidR="00000000" w:rsidRPr="00000000">
        <w:rPr>
          <w:color w:val="808080"/>
          <w:sz w:val="18"/>
          <w:szCs w:val="18"/>
          <w:rtl w:val="0"/>
        </w:rPr>
        <w:t xml:space="preserve"> Ph: 805-464-0443 </w:t>
      </w:r>
      <w:r w:rsidDel="00000000" w:rsidR="00000000" w:rsidRPr="00000000">
        <w:rPr>
          <w:rFonts w:ascii="Cardo" w:cs="Cardo" w:eastAsia="Cardo" w:hAnsi="Cardo"/>
          <w:color w:val="808080"/>
          <w:sz w:val="18"/>
          <w:szCs w:val="18"/>
          <w:rtl w:val="0"/>
        </w:rPr>
        <w:t xml:space="preserve">♦</w:t>
      </w:r>
      <w:r w:rsidDel="00000000" w:rsidR="00000000" w:rsidRPr="00000000">
        <w:rPr>
          <w:color w:val="808080"/>
          <w:sz w:val="18"/>
          <w:szCs w:val="18"/>
          <w:rtl w:val="0"/>
        </w:rPr>
        <w:t xml:space="preserve"> Email: erinz.cccc@gmail.com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808080"/>
          <w:sz w:val="18"/>
          <w:szCs w:val="18"/>
        </w:rPr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www.CentralCoastYouthChorus.org</w:t>
      </w:r>
    </w:p>
    <w:sectPr>
      <w:footerReference r:id="rId12" w:type="default"/>
      <w:pgSz w:h="15840" w:w="12240"/>
      <w:pgMar w:bottom="576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Arial"/>
  <w:font w:name="Times New Roman"/>
  <w:font w:name="Quattrocento">
    <w:embedRegular w:fontKey="{00000000-0000-0000-0000-000000000000}" r:id="rId1" w:subsetted="0"/>
    <w:embedBold w:fontKey="{00000000-0000-0000-0000-000000000000}" r:id="rId2" w:subsetted="0"/>
  </w:font>
  <w:font w:name="Card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</w:font>
  <w:font w:name="Allerta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360" w:before="0" w:line="240" w:lineRule="auto"/>
      <w:jc w:val="right"/>
      <w:rPr>
        <w:rFonts w:ascii="Times New Roman" w:cs="Times New Roman" w:eastAsia="Times New Roman" w:hAnsi="Times New Roman"/>
        <w:b w:val="0"/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 11-12-18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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Relationship Id="rId3" Type="http://schemas.openxmlformats.org/officeDocument/2006/relationships/font" Target="fonts/Cardo-regular.ttf"/><Relationship Id="rId4" Type="http://schemas.openxmlformats.org/officeDocument/2006/relationships/font" Target="fonts/Cardo-bold.ttf"/><Relationship Id="rId5" Type="http://schemas.openxmlformats.org/officeDocument/2006/relationships/font" Target="fonts/Cardo-italic.ttf"/><Relationship Id="rId6" Type="http://schemas.openxmlformats.org/officeDocument/2006/relationships/font" Target="fonts/Allert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